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8EE0" w14:textId="77777777" w:rsidR="003E5B8B" w:rsidRPr="00637810" w:rsidRDefault="00E553C5" w:rsidP="0063781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1B5D8EE1" w14:textId="77777777" w:rsidR="003E5B8B" w:rsidRPr="00637810" w:rsidRDefault="00E553C5" w:rsidP="0063781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>10. TJEDAN: OD 7. 11. DO 11. 11. 2022.</w:t>
      </w:r>
    </w:p>
    <w:p w14:paraId="1B5D8EE2" w14:textId="77777777" w:rsidR="003E5B8B" w:rsidRPr="00637810" w:rsidRDefault="00E553C5" w:rsidP="00637810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637810">
        <w:rPr>
          <w:rFonts w:asciiTheme="minorHAnsi" w:hAnsiTheme="minorHAnsi" w:cstheme="minorHAnsi"/>
          <w:noProof/>
          <w:sz w:val="20"/>
          <w:szCs w:val="20"/>
        </w:rPr>
        <w:t>Prostor oko mene</w:t>
      </w:r>
    </w:p>
    <w:p w14:paraId="1B5D8EE3" w14:textId="77777777" w:rsidR="003E5B8B" w:rsidRPr="00637810" w:rsidRDefault="003E5B8B" w:rsidP="00637810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1B5D8EE4" w14:textId="77777777" w:rsidR="003E5B8B" w:rsidRPr="00637810" w:rsidRDefault="00E553C5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1984"/>
        <w:gridCol w:w="4820"/>
        <w:gridCol w:w="1411"/>
      </w:tblGrid>
      <w:tr w:rsidR="003E5B8B" w:rsidRPr="00637810" w14:paraId="1B5D8EEA" w14:textId="77777777" w:rsidTr="00E553C5">
        <w:trPr>
          <w:trHeight w:val="132"/>
        </w:trPr>
        <w:tc>
          <w:tcPr>
            <w:tcW w:w="465" w:type="dxa"/>
            <w:shd w:val="clear" w:color="auto" w:fill="FFE599"/>
          </w:tcPr>
          <w:p w14:paraId="1B5D8EE5" w14:textId="77777777" w:rsidR="003E5B8B" w:rsidRPr="00637810" w:rsidRDefault="003E5B8B" w:rsidP="00097696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1B5D8EE6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1B5D8EE7" w14:textId="20AD507D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20" w:type="dxa"/>
            <w:shd w:val="clear" w:color="auto" w:fill="FFE599"/>
          </w:tcPr>
          <w:p w14:paraId="1B5D8EE8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1B5D8EE9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E5B8B" w:rsidRPr="00637810" w14:paraId="1B5D8EFA" w14:textId="77777777" w:rsidTr="00E553C5">
        <w:tc>
          <w:tcPr>
            <w:tcW w:w="465" w:type="dxa"/>
          </w:tcPr>
          <w:p w14:paraId="1B5D8EE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948" w:type="dxa"/>
          </w:tcPr>
          <w:p w14:paraId="1B5D8EEC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B5D8EED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EEF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B5D8EF0" w14:textId="77777777" w:rsidR="003E5B8B" w:rsidRPr="00097696" w:rsidRDefault="00E553C5" w:rsidP="00097696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0976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Glagoli: radnja, stanje, zbivanje</w:t>
            </w:r>
          </w:p>
          <w:p w14:paraId="1585CC87" w14:textId="47FA8F96" w:rsidR="00097696" w:rsidRPr="00097696" w:rsidRDefault="00097696" w:rsidP="00607905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"https://www.profil-klett.hr/sites/default/files/metodicki-kutak/44._po_cijele_dane_glagoli_nesto_rade.docx"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09769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3D3334F9" w14:textId="5AB4E92A" w:rsidR="003E5B8B" w:rsidRDefault="00097696" w:rsidP="00607905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5" w:anchor="block-366468" w:history="1">
              <w:r w:rsidRPr="0009769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961C47A" w14:textId="478D41C9" w:rsidR="008F71CB" w:rsidRPr="008F71CB" w:rsidRDefault="008F71CB" w:rsidP="0060790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 w:history="1">
              <w:r w:rsidRPr="008F71CB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3AD1E908" w14:textId="26009454" w:rsidR="00512C9B" w:rsidRPr="00607905" w:rsidRDefault="00E553C5" w:rsidP="0060790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097696" w:rsidRPr="0009769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B5D8EF1" w14:textId="08261DE8" w:rsidR="00097696" w:rsidRPr="00512C9B" w:rsidRDefault="00512C9B" w:rsidP="0009769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90 i 91</w:t>
            </w:r>
          </w:p>
        </w:tc>
        <w:tc>
          <w:tcPr>
            <w:tcW w:w="4820" w:type="dxa"/>
          </w:tcPr>
          <w:p w14:paraId="5A2C474D" w14:textId="77777777" w:rsidR="00097696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1B5D8EF3" w14:textId="7B507F30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1B5D8EF4" w14:textId="03E2B49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1B5D8EF5" w14:textId="51DE1EA0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vođenim pisanjem jednostavne tekstove u skladu s temom.</w:t>
            </w:r>
          </w:p>
          <w:p w14:paraId="1B5D8EF6" w14:textId="2B48577C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menicama, glagolima i pridjevima, uvažavajući gramatička i pravopisna pravila.</w:t>
            </w:r>
          </w:p>
        </w:tc>
        <w:tc>
          <w:tcPr>
            <w:tcW w:w="1411" w:type="dxa"/>
          </w:tcPr>
          <w:p w14:paraId="1B5D8EF7" w14:textId="621549E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EF8" w14:textId="3B5C45BB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EF9" w14:textId="064B17AD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</w:p>
        </w:tc>
      </w:tr>
      <w:tr w:rsidR="003E5B8B" w:rsidRPr="00637810" w14:paraId="1B5D8F0F" w14:textId="77777777" w:rsidTr="00E553C5">
        <w:tc>
          <w:tcPr>
            <w:tcW w:w="465" w:type="dxa"/>
          </w:tcPr>
          <w:p w14:paraId="1B5D8EF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948" w:type="dxa"/>
          </w:tcPr>
          <w:p w14:paraId="1B5D8EFC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1B5D8EFD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EFF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B5D8F00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Lektira:</w:t>
            </w:r>
          </w:p>
          <w:p w14:paraId="1B5D8F01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I. B. Mažuranić</w:t>
            </w:r>
          </w:p>
          <w:p w14:paraId="1B5D8F02" w14:textId="3C1E226D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976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Čudnovate zgode šegrta Hlapića</w:t>
            </w:r>
            <w:r w:rsidR="00097696" w:rsidRPr="000976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 – Bijeg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(ulomak)</w:t>
            </w:r>
          </w:p>
          <w:p w14:paraId="720799D6" w14:textId="745D083E" w:rsidR="00097696" w:rsidRPr="00097696" w:rsidRDefault="00097696" w:rsidP="00607905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"https://www.profil-klett.hr/sites/default/files/metodicki-kutak/45._lektira_-_cudnovate_zgode_segrta_hlapica_-_bijeg.docx"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09769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292D1E2" w14:textId="1121A2AD" w:rsidR="00097696" w:rsidRDefault="00097696" w:rsidP="00607905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8" w:anchor="block-366402" w:history="1">
              <w:r w:rsidRPr="0009769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26A747A" w14:textId="7C7C4380" w:rsidR="008F71CB" w:rsidRPr="008F71CB" w:rsidRDefault="00FA4968" w:rsidP="0060790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 w:history="1">
              <w:r w:rsidR="008F71CB" w:rsidRPr="00FA4968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1B5D8F03" w14:textId="2408D0E8" w:rsidR="00512C9B" w:rsidRPr="00637810" w:rsidRDefault="00512C9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92</w:t>
            </w:r>
            <w:r w:rsidR="00607905">
              <w:rPr>
                <w:rFonts w:cstheme="minorHAnsi"/>
                <w:noProof/>
                <w:sz w:val="16"/>
                <w:szCs w:val="16"/>
              </w:rPr>
              <w:t>, 93, 94 i 95</w:t>
            </w:r>
          </w:p>
        </w:tc>
        <w:tc>
          <w:tcPr>
            <w:tcW w:w="4820" w:type="dxa"/>
          </w:tcPr>
          <w:p w14:paraId="1B5D8F04" w14:textId="463F61AA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1B5D8F05" w14:textId="7F54155D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1B5D8F06" w14:textId="6D3087B6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1B5D8F07" w14:textId="1333D8A2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stove u skladu s temom.</w:t>
            </w:r>
          </w:p>
          <w:p w14:paraId="1B5D8F08" w14:textId="78F31890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1B5D8F09" w14:textId="2B31A947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1B5D8F0A" w14:textId="75B15F1E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potaknut različitim iskustvima i doživljajima književnoga teksta.</w:t>
            </w:r>
          </w:p>
        </w:tc>
        <w:tc>
          <w:tcPr>
            <w:tcW w:w="1411" w:type="dxa"/>
          </w:tcPr>
          <w:p w14:paraId="1B5D8F0B" w14:textId="1B8625EC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0C" w14:textId="21703C1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0D" w14:textId="1B647661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0E" w14:textId="238FA5A2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</w:t>
            </w:r>
          </w:p>
        </w:tc>
      </w:tr>
      <w:tr w:rsidR="003E5B8B" w:rsidRPr="00637810" w14:paraId="1B5D8F24" w14:textId="77777777" w:rsidTr="00E553C5">
        <w:tc>
          <w:tcPr>
            <w:tcW w:w="465" w:type="dxa"/>
          </w:tcPr>
          <w:p w14:paraId="1B5D8F10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948" w:type="dxa"/>
          </w:tcPr>
          <w:p w14:paraId="1B5D8F11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1B5D8F12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14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B5D8F15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Lektira:</w:t>
            </w:r>
          </w:p>
          <w:p w14:paraId="1B5D8F16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I. B. Mažuranić</w:t>
            </w:r>
          </w:p>
          <w:p w14:paraId="1B5D8F17" w14:textId="77777777" w:rsidR="003E5B8B" w:rsidRPr="00097696" w:rsidRDefault="00E553C5" w:rsidP="00097696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0976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Čudnovate zgode šegrta Hlapića</w:t>
            </w:r>
          </w:p>
          <w:p w14:paraId="04E4AD90" w14:textId="7519873A" w:rsidR="00097696" w:rsidRPr="00097696" w:rsidRDefault="00097696" w:rsidP="00097696">
            <w:pPr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"https://www.profil-klett.hr/sites/default/files/metodicki-kutak/46._lektira_-_cudnovate_zgode_segrta_hlapica.docx"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09769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B5D8F18" w14:textId="11ED352C" w:rsidR="00FA4968" w:rsidRPr="00E553C5" w:rsidRDefault="00097696" w:rsidP="0009769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4820" w:type="dxa"/>
          </w:tcPr>
          <w:p w14:paraId="1B5D8F19" w14:textId="6EA60810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1B5D8F1A" w14:textId="1607802E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1B5D8F1B" w14:textId="3AA16B70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1B5D8F1C" w14:textId="441FC30A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stove u skladu s temom.</w:t>
            </w:r>
          </w:p>
          <w:p w14:paraId="1B5D8F1D" w14:textId="21BDC747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1B5D8F1E" w14:textId="2E9EA130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pronalazi važne podatke u tekstu.</w:t>
            </w:r>
          </w:p>
          <w:p w14:paraId="1B5D8F1F" w14:textId="7D69C403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potaknut različitim iskustvima i doživljajima književnoga teksta.</w:t>
            </w:r>
          </w:p>
        </w:tc>
        <w:tc>
          <w:tcPr>
            <w:tcW w:w="1411" w:type="dxa"/>
          </w:tcPr>
          <w:p w14:paraId="1B5D8F20" w14:textId="0B798BBF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21" w14:textId="77F99240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22" w14:textId="62274886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23" w14:textId="78A25BC0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A;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</w:t>
            </w:r>
          </w:p>
        </w:tc>
      </w:tr>
      <w:tr w:rsidR="003E5B8B" w:rsidRPr="00637810" w14:paraId="1B5D8F33" w14:textId="77777777" w:rsidTr="00E553C5">
        <w:tc>
          <w:tcPr>
            <w:tcW w:w="465" w:type="dxa"/>
          </w:tcPr>
          <w:p w14:paraId="1B5D8F25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47.</w:t>
            </w:r>
          </w:p>
        </w:tc>
        <w:tc>
          <w:tcPr>
            <w:tcW w:w="948" w:type="dxa"/>
          </w:tcPr>
          <w:p w14:paraId="1B5D8F26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B5D8F27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29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1B5D8F2A" w14:textId="77777777" w:rsidR="003E5B8B" w:rsidRPr="00097696" w:rsidRDefault="00E553C5" w:rsidP="00097696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0976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Veliko početno slovo u imenima </w:t>
            </w:r>
            <w:r w:rsidRPr="000976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ustanova</w:t>
            </w:r>
          </w:p>
          <w:p w14:paraId="7A617938" w14:textId="3C0A2D89" w:rsidR="00097696" w:rsidRPr="00097696" w:rsidRDefault="00097696" w:rsidP="00607905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"https://www.profil-klett.hr/sites/default/files/metodicki-kutak/47._veliko_pocetno_slovo_u_imenima_ustanova.docx"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09769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D8E11F0" w14:textId="124B2F28" w:rsidR="00E553C5" w:rsidRDefault="00097696" w:rsidP="0060790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0" w:history="1">
              <w:r w:rsidR="00E553C5" w:rsidRPr="00E553C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5D6077E2" w14:textId="541D929A" w:rsidR="00607905" w:rsidRDefault="00E553C5" w:rsidP="0060790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 w:history="1">
              <w:r w:rsidR="00391188" w:rsidRPr="0060790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B5D8F2B" w14:textId="3369F66F" w:rsidR="00607905" w:rsidRPr="00637810" w:rsidRDefault="0060790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96 i 97</w:t>
            </w:r>
          </w:p>
        </w:tc>
        <w:tc>
          <w:tcPr>
            <w:tcW w:w="4820" w:type="dxa"/>
          </w:tcPr>
          <w:p w14:paraId="5C1933AC" w14:textId="77777777" w:rsidR="00097696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1B5D8F2D" w14:textId="418D12DB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1B5D8F2E" w14:textId="3872A4FF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</w:tc>
        <w:tc>
          <w:tcPr>
            <w:tcW w:w="1411" w:type="dxa"/>
          </w:tcPr>
          <w:p w14:paraId="1B5D8F2F" w14:textId="0EE85745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30" w14:textId="2E69C29F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31" w14:textId="7C347B6B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32" w14:textId="24DBC55A" w:rsidR="003E5B8B" w:rsidRPr="00637810" w:rsidRDefault="00E553C5" w:rsidP="00097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</w:p>
        </w:tc>
      </w:tr>
      <w:tr w:rsidR="003E5B8B" w:rsidRPr="00637810" w14:paraId="1B5D8F43" w14:textId="77777777" w:rsidTr="00E553C5">
        <w:tc>
          <w:tcPr>
            <w:tcW w:w="465" w:type="dxa"/>
          </w:tcPr>
          <w:p w14:paraId="1B5D8F34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48.</w:t>
            </w:r>
          </w:p>
          <w:p w14:paraId="1B5D8F35" w14:textId="77777777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bookmarkStart w:id="0" w:name="_heading=h.gjdgxs" w:colFirst="0" w:colLast="0"/>
            <w:bookmarkEnd w:id="0"/>
          </w:p>
        </w:tc>
        <w:tc>
          <w:tcPr>
            <w:tcW w:w="948" w:type="dxa"/>
          </w:tcPr>
          <w:p w14:paraId="1B5D8F36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B5D8F37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39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B5D8F3A" w14:textId="77777777" w:rsidR="003E5B8B" w:rsidRPr="00097696" w:rsidRDefault="00E553C5" w:rsidP="00097696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0976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Veliko početno slovo u naslovima knjiga</w:t>
            </w:r>
          </w:p>
          <w:p w14:paraId="03AA5D72" w14:textId="4D61DB33" w:rsidR="00097696" w:rsidRPr="00097696" w:rsidRDefault="00097696" w:rsidP="00607905">
            <w:pPr>
              <w:spacing w:line="360" w:lineRule="auto"/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"https://www.profil-klett.hr/sites/default/files/metodicki-kutak/47._veliko_pocetno_slovo_u_imenima_ustanova.docx"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09769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2A294AEE" w14:textId="6666AEA0" w:rsidR="00E553C5" w:rsidRDefault="00097696" w:rsidP="0060790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2" w:history="1">
              <w:r w:rsidR="00E553C5" w:rsidRPr="00E553C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47287D2F" w14:textId="695CDA22" w:rsidR="00607905" w:rsidRDefault="00E553C5" w:rsidP="0060790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history="1">
              <w:r w:rsidR="00391188" w:rsidRPr="0060790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B5D8F3B" w14:textId="527B69EE" w:rsidR="00607905" w:rsidRPr="00637810" w:rsidRDefault="0060790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0604">
              <w:rPr>
                <w:rFonts w:cstheme="minorHAnsi"/>
                <w:noProof/>
                <w:sz w:val="16"/>
                <w:szCs w:val="16"/>
              </w:rPr>
              <w:t xml:space="preserve">Nina i Tino 3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98 i 99</w:t>
            </w:r>
          </w:p>
        </w:tc>
        <w:tc>
          <w:tcPr>
            <w:tcW w:w="4820" w:type="dxa"/>
          </w:tcPr>
          <w:p w14:paraId="1CCCDBA8" w14:textId="77777777" w:rsidR="00097696" w:rsidRDefault="00E553C5" w:rsidP="00097696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1B5D8F3D" w14:textId="540D4996" w:rsidR="003E5B8B" w:rsidRPr="00637810" w:rsidRDefault="00E553C5" w:rsidP="00097696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  <w:p w14:paraId="1B5D8F3E" w14:textId="218687AA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</w:t>
            </w:r>
          </w:p>
        </w:tc>
        <w:tc>
          <w:tcPr>
            <w:tcW w:w="1411" w:type="dxa"/>
          </w:tcPr>
          <w:p w14:paraId="1B5D8F3F" w14:textId="0524C5D8" w:rsidR="003E5B8B" w:rsidRPr="00637810" w:rsidRDefault="00E553C5" w:rsidP="00097696">
            <w:pPr>
              <w:widowControl w:val="0"/>
              <w:tabs>
                <w:tab w:val="left" w:pos="230"/>
              </w:tabs>
              <w:spacing w:before="3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40" w14:textId="74B131EB" w:rsidR="003E5B8B" w:rsidRPr="00637810" w:rsidRDefault="00E553C5" w:rsidP="00097696">
            <w:pPr>
              <w:widowControl w:val="0"/>
              <w:tabs>
                <w:tab w:val="left" w:pos="230"/>
              </w:tabs>
              <w:spacing w:before="3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41" w14:textId="14FB2481" w:rsidR="003E5B8B" w:rsidRPr="00637810" w:rsidRDefault="00E553C5" w:rsidP="00097696">
            <w:pPr>
              <w:widowControl w:val="0"/>
              <w:tabs>
                <w:tab w:val="left" w:pos="230"/>
              </w:tabs>
              <w:spacing w:before="3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42" w14:textId="342953B4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</w:p>
        </w:tc>
      </w:tr>
    </w:tbl>
    <w:p w14:paraId="5F431367" w14:textId="77777777" w:rsidR="004B6620" w:rsidRDefault="004B6620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B5D8F44" w14:textId="1C861793" w:rsidR="003E5B8B" w:rsidRPr="00637810" w:rsidRDefault="00E553C5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410"/>
        <w:gridCol w:w="3827"/>
        <w:gridCol w:w="1978"/>
      </w:tblGrid>
      <w:tr w:rsidR="003E5B8B" w:rsidRPr="00637810" w14:paraId="1B5D8F4A" w14:textId="77777777" w:rsidTr="005469E6">
        <w:tc>
          <w:tcPr>
            <w:tcW w:w="426" w:type="dxa"/>
            <w:shd w:val="clear" w:color="auto" w:fill="FFE599"/>
          </w:tcPr>
          <w:p w14:paraId="1B5D8F45" w14:textId="77777777" w:rsidR="003E5B8B" w:rsidRPr="00637810" w:rsidRDefault="003E5B8B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1B5D8F46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1B5D8F47" w14:textId="33F592AB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827" w:type="dxa"/>
            <w:shd w:val="clear" w:color="auto" w:fill="FFE599"/>
          </w:tcPr>
          <w:p w14:paraId="1B5D8F48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1B5D8F49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E5B8B" w:rsidRPr="00637810" w14:paraId="1B5D8F5A" w14:textId="77777777" w:rsidTr="005469E6">
        <w:tc>
          <w:tcPr>
            <w:tcW w:w="426" w:type="dxa"/>
          </w:tcPr>
          <w:p w14:paraId="1B5D8F4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36.</w:t>
            </w:r>
          </w:p>
        </w:tc>
        <w:tc>
          <w:tcPr>
            <w:tcW w:w="987" w:type="dxa"/>
          </w:tcPr>
          <w:p w14:paraId="1B5D8F4C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B5D8F4D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4E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4F" w14:textId="5910C439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4C4B39F8" w14:textId="77777777" w:rsidR="0046475E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zbrajanje brojeva do 100 </w:t>
            </w:r>
          </w:p>
          <w:p w14:paraId="1B5D8F50" w14:textId="0AC54095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(45 + 23)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O</w:t>
            </w:r>
          </w:p>
          <w:p w14:paraId="1B5D8F51" w14:textId="7344988B" w:rsidR="003E5B8B" w:rsidRPr="00637810" w:rsidRDefault="00E553C5" w:rsidP="00E932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="00097696"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24B3E30" w14:textId="77777777" w:rsidR="003E5B8B" w:rsidRDefault="00E553C5" w:rsidP="00E93224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15" w:anchor="block-302811" w:history="1">
              <w:r w:rsidR="0046475E" w:rsidRPr="00114BB4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1B5D8F52" w14:textId="4CAC0CA5" w:rsidR="00EF14FB" w:rsidRPr="0046475E" w:rsidRDefault="00EF14FB" w:rsidP="00097696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5D771B">
              <w:rPr>
                <w:rFonts w:cstheme="minorHAnsi"/>
                <w:noProof/>
                <w:sz w:val="16"/>
                <w:szCs w:val="16"/>
              </w:rPr>
              <w:t>80 i 81</w:t>
            </w:r>
          </w:p>
        </w:tc>
        <w:tc>
          <w:tcPr>
            <w:tcW w:w="3827" w:type="dxa"/>
          </w:tcPr>
          <w:p w14:paraId="1B5D8F53" w14:textId="77777777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A. 3 .2. Zbraja i oduzima u skupu prirodnih brojeva do 1 000. </w:t>
            </w:r>
          </w:p>
          <w:p w14:paraId="1B5D8F54" w14:textId="6AA7D5A5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 </w:t>
            </w:r>
          </w:p>
          <w:p w14:paraId="1B5D8F55" w14:textId="3957B57F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E.3.1.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1B5D8F56" w14:textId="635BE0E1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</w:p>
          <w:p w14:paraId="1B5D8F57" w14:textId="41A17B02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</w:p>
          <w:p w14:paraId="1B5D8F58" w14:textId="167C31DA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bookmarkStart w:id="1" w:name="_heading=h.30j0zll" w:colFirst="0" w:colLast="0"/>
            <w:bookmarkEnd w:id="1"/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1B5D8F59" w14:textId="5310217A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uku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</w:p>
        </w:tc>
      </w:tr>
      <w:tr w:rsidR="003E5B8B" w:rsidRPr="00637810" w14:paraId="1B5D8F6A" w14:textId="77777777" w:rsidTr="005469E6">
        <w:tc>
          <w:tcPr>
            <w:tcW w:w="426" w:type="dxa"/>
          </w:tcPr>
          <w:p w14:paraId="1B5D8F5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37.</w:t>
            </w:r>
          </w:p>
        </w:tc>
        <w:tc>
          <w:tcPr>
            <w:tcW w:w="987" w:type="dxa"/>
          </w:tcPr>
          <w:p w14:paraId="1B5D8F5C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B5D8F5D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5F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5E62EC79" w14:textId="77777777" w:rsidR="0046475E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zbrajanje brojeva do 100 </w:t>
            </w:r>
          </w:p>
          <w:p w14:paraId="1B5D8F60" w14:textId="7CFBAE84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(45 + 23) PIV</w:t>
            </w:r>
          </w:p>
          <w:p w14:paraId="35A49F18" w14:textId="77777777" w:rsidR="00097696" w:rsidRPr="00637810" w:rsidRDefault="00E553C5" w:rsidP="00E932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="00097696"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B5D8F61" w14:textId="4B7B79F5" w:rsidR="003E5B8B" w:rsidRPr="00637810" w:rsidRDefault="00E553C5" w:rsidP="00E932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anchor="block-302811" w:history="1">
              <w:r w:rsidR="0046475E" w:rsidRPr="00114BB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B5D8F62" w14:textId="3971C7DC" w:rsidR="003E5B8B" w:rsidRPr="00637810" w:rsidRDefault="00EF14F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5D771B">
              <w:rPr>
                <w:rFonts w:cstheme="minorHAnsi"/>
                <w:noProof/>
                <w:sz w:val="16"/>
                <w:szCs w:val="16"/>
              </w:rPr>
              <w:t>82</w:t>
            </w:r>
          </w:p>
        </w:tc>
        <w:tc>
          <w:tcPr>
            <w:tcW w:w="3827" w:type="dxa"/>
          </w:tcPr>
          <w:p w14:paraId="1B5D8F63" w14:textId="77777777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A. 3 .2. Zbraja i oduzima u skupu prirodnih brojeva do 1 000. </w:t>
            </w:r>
          </w:p>
          <w:p w14:paraId="1B5D8F64" w14:textId="22788B78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A.3.5.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Izvodi više računskih operacija. </w:t>
            </w:r>
          </w:p>
          <w:p w14:paraId="1B5D8F65" w14:textId="0343ABDA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E.3.1.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1B5D8F66" w14:textId="61327198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</w:p>
          <w:p w14:paraId="1B5D8F67" w14:textId="66D850D6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</w:p>
          <w:p w14:paraId="1B5D8F68" w14:textId="7892FF8A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1B5D8F69" w14:textId="577A4B44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</w:p>
        </w:tc>
      </w:tr>
      <w:tr w:rsidR="003E5B8B" w:rsidRPr="00637810" w14:paraId="1B5D8F7E" w14:textId="77777777" w:rsidTr="005469E6">
        <w:tc>
          <w:tcPr>
            <w:tcW w:w="426" w:type="dxa"/>
          </w:tcPr>
          <w:p w14:paraId="1B5D8F6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38.</w:t>
            </w:r>
          </w:p>
        </w:tc>
        <w:tc>
          <w:tcPr>
            <w:tcW w:w="987" w:type="dxa"/>
          </w:tcPr>
          <w:p w14:paraId="1B5D8F6C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B5D8F6D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6F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22E3F4" w14:textId="77777777" w:rsidR="0046475E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zbrajanje brojeva do 100 </w:t>
            </w:r>
          </w:p>
          <w:p w14:paraId="1B5D8F70" w14:textId="1416B4CD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(68 + 23) O</w:t>
            </w:r>
          </w:p>
          <w:p w14:paraId="70F4223F" w14:textId="77777777" w:rsidR="00097696" w:rsidRPr="00637810" w:rsidRDefault="00E553C5" w:rsidP="00E932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="00097696"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B5D8F71" w14:textId="0ADC8719" w:rsidR="003E5B8B" w:rsidRPr="00637810" w:rsidRDefault="00E553C5" w:rsidP="00E932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anchor="block-302851" w:history="1">
              <w:r w:rsidR="0046475E" w:rsidRPr="008B434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B5D8F72" w14:textId="354453A5" w:rsidR="003E5B8B" w:rsidRPr="00637810" w:rsidRDefault="00EF14F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5D771B">
              <w:rPr>
                <w:rFonts w:cstheme="minorHAnsi"/>
                <w:noProof/>
                <w:sz w:val="16"/>
                <w:szCs w:val="16"/>
              </w:rPr>
              <w:t>83 i 84</w:t>
            </w:r>
          </w:p>
        </w:tc>
        <w:tc>
          <w:tcPr>
            <w:tcW w:w="3827" w:type="dxa"/>
          </w:tcPr>
          <w:p w14:paraId="1B5D8F73" w14:textId="5AC8D2CD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B5D8F74" w14:textId="77777777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MAT OŠ A.3.2. Zbraja i oduzima u skupu prirodnih brojeva do 1 000.</w:t>
            </w:r>
          </w:p>
          <w:p w14:paraId="1B5D8F75" w14:textId="4A0B3C56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Izvodi više računskih operacija.</w:t>
            </w:r>
          </w:p>
          <w:p w14:paraId="1B5D8F76" w14:textId="29A3427F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1B5D8F77" w14:textId="24D43D00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E.3.1.</w:t>
            </w:r>
            <w:r w:rsidRPr="0063781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1B5D8F78" w14:textId="12663B44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79" w14:textId="28B33574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1B5D8F7A" w14:textId="4976A0C2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7B" w14:textId="56E9B6B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ikt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C90D017" w14:textId="77777777" w:rsidR="0009503F" w:rsidRDefault="00E553C5" w:rsidP="0009503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osr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7D" w14:textId="0C21ED14" w:rsidR="003E5B8B" w:rsidRPr="0009503F" w:rsidRDefault="00E553C5" w:rsidP="0009503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</w:p>
        </w:tc>
      </w:tr>
      <w:tr w:rsidR="003E5B8B" w:rsidRPr="00637810" w14:paraId="1B5D8F92" w14:textId="77777777" w:rsidTr="005469E6">
        <w:tc>
          <w:tcPr>
            <w:tcW w:w="426" w:type="dxa"/>
          </w:tcPr>
          <w:p w14:paraId="1B5D8F7F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987" w:type="dxa"/>
          </w:tcPr>
          <w:p w14:paraId="1B5D8F80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B5D8F81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83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691EB4FD" w14:textId="77777777" w:rsidR="0046475E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zbrajanje brojeva do 100 </w:t>
            </w:r>
          </w:p>
          <w:p w14:paraId="1B5D8F84" w14:textId="0E0B789C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(68 + 23) O</w:t>
            </w:r>
          </w:p>
          <w:p w14:paraId="028584FD" w14:textId="79DD2DA4" w:rsidR="00097696" w:rsidRPr="00097696" w:rsidRDefault="00097696" w:rsidP="00E93224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"https://www.profil-klett.hr/sites/default/files/metodicki-kutak/39._priprema_-_pisano_zbrajanje_brojeva_do_100_68_23_piv.docx"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09769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B5D8F85" w14:textId="5227E01F" w:rsidR="003E5B8B" w:rsidRPr="00637810" w:rsidRDefault="00097696" w:rsidP="00E9322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20" w:anchor="block-302889" w:history="1">
              <w:r w:rsidR="0046475E" w:rsidRPr="008B434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B5D8F86" w14:textId="44912BD1" w:rsidR="003E5B8B" w:rsidRPr="00637810" w:rsidRDefault="00EF14F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4E60">
              <w:rPr>
                <w:rFonts w:cstheme="minorHAnsi"/>
                <w:noProof/>
                <w:sz w:val="16"/>
                <w:szCs w:val="16"/>
              </w:rPr>
              <w:t xml:space="preserve">Nina i Tino 3 – udžbenik matematike (1. dio) str. </w:t>
            </w:r>
            <w:r w:rsidR="00E93224">
              <w:rPr>
                <w:rFonts w:cstheme="minorHAnsi"/>
                <w:noProof/>
                <w:sz w:val="16"/>
                <w:szCs w:val="16"/>
              </w:rPr>
              <w:t>85 i 86</w:t>
            </w:r>
          </w:p>
        </w:tc>
        <w:tc>
          <w:tcPr>
            <w:tcW w:w="3827" w:type="dxa"/>
          </w:tcPr>
          <w:p w14:paraId="1B5D8F87" w14:textId="46ECDFAD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Služi se prirodnim brojevima do 10 000 u opisivanju i prikazivanju količine i redoslijeda.</w:t>
            </w:r>
          </w:p>
          <w:p w14:paraId="1B5D8F88" w14:textId="77777777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MAT OŠ A.3.2. Zbraja i oduzima u skupu prirodnih brojeva do 1 000.</w:t>
            </w:r>
          </w:p>
          <w:p w14:paraId="1B5D8F89" w14:textId="789590CA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Izvodi više računskih operacija.</w:t>
            </w:r>
          </w:p>
          <w:p w14:paraId="1B5D8F8A" w14:textId="2CEB8357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Rješava zadatke s jednim nepoznatim članom koristeći se slovom kao oznakom za broj.</w:t>
            </w:r>
          </w:p>
          <w:p w14:paraId="1B5D8F8B" w14:textId="2CBE5A40" w:rsidR="003E5B8B" w:rsidRPr="00637810" w:rsidRDefault="00E553C5" w:rsidP="00097696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E.3.1.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Služi se različitim prikazima podataka.</w:t>
            </w:r>
          </w:p>
        </w:tc>
        <w:tc>
          <w:tcPr>
            <w:tcW w:w="1978" w:type="dxa"/>
          </w:tcPr>
          <w:p w14:paraId="1B5D8F8C" w14:textId="5CD828E8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8D" w14:textId="30A17620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C.3.1.</w:t>
            </w:r>
          </w:p>
          <w:p w14:paraId="1B5D8F8E" w14:textId="60E5FB5D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8F" w14:textId="11D0613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ikt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90" w14:textId="3FD31A86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osr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91" w14:textId="1E087B61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</w:p>
        </w:tc>
      </w:tr>
    </w:tbl>
    <w:p w14:paraId="1B5D8F93" w14:textId="77777777" w:rsidR="003E5B8B" w:rsidRPr="00637810" w:rsidRDefault="003E5B8B" w:rsidP="006378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B5D8F94" w14:textId="77777777" w:rsidR="003E5B8B" w:rsidRPr="00637810" w:rsidRDefault="00E553C5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126"/>
        <w:gridCol w:w="2409"/>
        <w:gridCol w:w="4111"/>
        <w:gridCol w:w="1553"/>
      </w:tblGrid>
      <w:tr w:rsidR="003E5B8B" w:rsidRPr="00637810" w14:paraId="1B5D8F9A" w14:textId="77777777" w:rsidTr="006D359F">
        <w:tc>
          <w:tcPr>
            <w:tcW w:w="429" w:type="dxa"/>
            <w:shd w:val="clear" w:color="auto" w:fill="FFE599"/>
          </w:tcPr>
          <w:p w14:paraId="1B5D8F95" w14:textId="77777777" w:rsidR="003E5B8B" w:rsidRPr="00637810" w:rsidRDefault="003E5B8B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/>
          </w:tcPr>
          <w:p w14:paraId="1B5D8F96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09" w:type="dxa"/>
            <w:shd w:val="clear" w:color="auto" w:fill="FFE599"/>
          </w:tcPr>
          <w:p w14:paraId="1B5D8F97" w14:textId="6F0879FE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1B5D8F98" w14:textId="333CF73E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1B5D8F99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E5B8B" w:rsidRPr="00637810" w14:paraId="1B5D8FA6" w14:textId="77777777" w:rsidTr="006D359F">
        <w:trPr>
          <w:trHeight w:val="457"/>
        </w:trPr>
        <w:tc>
          <w:tcPr>
            <w:tcW w:w="429" w:type="dxa"/>
          </w:tcPr>
          <w:p w14:paraId="1B5D8F9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1126" w:type="dxa"/>
            <w:vAlign w:val="center"/>
          </w:tcPr>
          <w:p w14:paraId="1B5D8F9C" w14:textId="77777777" w:rsidR="003E5B8B" w:rsidRPr="00637810" w:rsidRDefault="00E553C5" w:rsidP="00097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1B5D8F9D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9E" w14:textId="38CFBDC9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09" w:type="dxa"/>
          </w:tcPr>
          <w:p w14:paraId="1B5D8F9F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Prostor oko mene – </w:t>
            </w:r>
            <w:r w:rsidRPr="0046475E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</w:t>
            </w:r>
          </w:p>
          <w:p w14:paraId="1B5D8FA0" w14:textId="02E56A39" w:rsidR="003E5B8B" w:rsidRPr="00637810" w:rsidRDefault="00E553C5" w:rsidP="006D35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="00097696"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B5D8FA1" w14:textId="4338A4E6" w:rsidR="003E5B8B" w:rsidRPr="00637810" w:rsidRDefault="00E553C5" w:rsidP="006D35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 w:history="1">
              <w:r w:rsidR="0046475E" w:rsidRPr="005A39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111" w:type="dxa"/>
          </w:tcPr>
          <w:p w14:paraId="1B5D8FA2" w14:textId="7A3A114C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zaključuje o organiziranosti lokalne zajednice, uspoređuje prikaze različitih prostora.</w:t>
            </w:r>
          </w:p>
          <w:p w14:paraId="1B5D8FA3" w14:textId="38CE264D" w:rsidR="003E5B8B" w:rsidRPr="00637810" w:rsidRDefault="00E553C5" w:rsidP="00097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prostoru, tumači plan mjesta i kartu zavičaja, izrađuje plan neposrednog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 okružja i zaključuje o povezanosti prostornih obilježja zavičaja i načina života ljudi.</w:t>
            </w:r>
          </w:p>
        </w:tc>
        <w:tc>
          <w:tcPr>
            <w:tcW w:w="1553" w:type="dxa"/>
          </w:tcPr>
          <w:p w14:paraId="1B5D8FA4" w14:textId="69585273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8FA5" w14:textId="0F64A970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A. 1. 4. 4.;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4.;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4.</w:t>
            </w:r>
          </w:p>
        </w:tc>
      </w:tr>
      <w:tr w:rsidR="003E5B8B" w:rsidRPr="00637810" w14:paraId="1B5D8FB3" w14:textId="77777777" w:rsidTr="006D359F">
        <w:trPr>
          <w:trHeight w:val="58"/>
        </w:trPr>
        <w:tc>
          <w:tcPr>
            <w:tcW w:w="429" w:type="dxa"/>
          </w:tcPr>
          <w:p w14:paraId="1B5D8FA7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1126" w:type="dxa"/>
          </w:tcPr>
          <w:p w14:paraId="1B5D8FA8" w14:textId="77777777" w:rsidR="003E5B8B" w:rsidRPr="00637810" w:rsidRDefault="00E553C5" w:rsidP="00097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1B5D8FA9" w14:textId="530A5EA1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09" w:type="dxa"/>
          </w:tcPr>
          <w:p w14:paraId="1B5D8FAA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Vrijeme – prošlost, sadašnjost, budućnost – O</w:t>
            </w:r>
          </w:p>
          <w:p w14:paraId="1B5D8FAB" w14:textId="4FDD3B73" w:rsidR="003E5B8B" w:rsidRPr="00637810" w:rsidRDefault="00E553C5" w:rsidP="006D35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>
              <w:r w:rsidR="00097696"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B5D8FAC" w14:textId="42AA009A" w:rsidR="003E5B8B" w:rsidRPr="00637810" w:rsidRDefault="008359A8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34587">
              <w:rPr>
                <w:rFonts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44 i 45</w:t>
            </w:r>
          </w:p>
        </w:tc>
        <w:tc>
          <w:tcPr>
            <w:tcW w:w="4111" w:type="dxa"/>
          </w:tcPr>
          <w:p w14:paraId="1B5D8FAD" w14:textId="3FC385A9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prikazuje vremenski slijed događaja i procjenjuje njihovu važnost.</w:t>
            </w:r>
          </w:p>
          <w:p w14:paraId="1B5D8FAE" w14:textId="4D5C19D4" w:rsidR="003E5B8B" w:rsidRPr="00637810" w:rsidRDefault="00E553C5" w:rsidP="00097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promjenama i odnosima tijekom vremenskih ciklusa te analizira povezanost vremenskih ciklusa s događajima i važnim osobama u zavičaju.</w:t>
            </w:r>
          </w:p>
        </w:tc>
        <w:tc>
          <w:tcPr>
            <w:tcW w:w="1553" w:type="dxa"/>
          </w:tcPr>
          <w:p w14:paraId="1B5D8FAF" w14:textId="50174419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2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B0" w14:textId="2978FF98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2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B1" w14:textId="661B65C4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2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B5D8FB2" w14:textId="213C5186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</w:tbl>
    <w:p w14:paraId="1B5D8FB5" w14:textId="77777777" w:rsidR="003E5B8B" w:rsidRPr="00637810" w:rsidRDefault="003E5B8B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B5D8FB6" w14:textId="77777777" w:rsidR="003E5B8B" w:rsidRPr="00637810" w:rsidRDefault="00E553C5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 xml:space="preserve">Tjelesna i zdravstvena </w:t>
      </w:r>
      <w:r w:rsidRPr="00637810">
        <w:rPr>
          <w:rFonts w:asciiTheme="minorHAnsi" w:hAnsiTheme="minorHAnsi" w:cstheme="minorHAnsi"/>
          <w:b/>
          <w:noProof/>
          <w:sz w:val="20"/>
          <w:szCs w:val="20"/>
        </w:rPr>
        <w:t>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544"/>
        <w:gridCol w:w="1978"/>
      </w:tblGrid>
      <w:tr w:rsidR="003E5B8B" w:rsidRPr="00637810" w14:paraId="1B5D8FBB" w14:textId="77777777" w:rsidTr="002126C9">
        <w:tc>
          <w:tcPr>
            <w:tcW w:w="503" w:type="dxa"/>
            <w:shd w:val="clear" w:color="auto" w:fill="FFE599"/>
          </w:tcPr>
          <w:p w14:paraId="1B5D8FB7" w14:textId="77777777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1B5D8FB8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/>
          </w:tcPr>
          <w:p w14:paraId="1B5D8FB9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/>
            <w:vAlign w:val="center"/>
          </w:tcPr>
          <w:p w14:paraId="1B5D8FBA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3E5B8B" w:rsidRPr="00637810" w14:paraId="1B5D8FCA" w14:textId="77777777" w:rsidTr="002126C9">
        <w:tc>
          <w:tcPr>
            <w:tcW w:w="503" w:type="dxa"/>
          </w:tcPr>
          <w:p w14:paraId="1B5D8FBC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3603" w:type="dxa"/>
          </w:tcPr>
          <w:p w14:paraId="1B5D8FBD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B5D8FBE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B5D8FBF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B5D8FC0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1B5D8FC1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4">
              <w:r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27. sat</w:t>
              </w:r>
            </w:hyperlink>
          </w:p>
        </w:tc>
        <w:tc>
          <w:tcPr>
            <w:tcW w:w="3544" w:type="dxa"/>
          </w:tcPr>
          <w:p w14:paraId="1B5D8FC2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B5D8FC3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1B5D8FC4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1. Kolut naprijed (niz kosinu)</w:t>
            </w:r>
          </w:p>
          <w:p w14:paraId="1B5D8FC5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POLIGON:</w:t>
            </w:r>
          </w:p>
          <w:p w14:paraId="1B5D8FC6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2. Skokovi sunožni preko niskih prepreka</w:t>
            </w:r>
          </w:p>
          <w:p w14:paraId="1B5D8FC7" w14:textId="77777777" w:rsidR="003E5B8B" w:rsidRPr="00637810" w:rsidRDefault="00E553C5" w:rsidP="00637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3. 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Elementarna igra</w:t>
            </w:r>
          </w:p>
        </w:tc>
        <w:tc>
          <w:tcPr>
            <w:tcW w:w="1978" w:type="dxa"/>
          </w:tcPr>
          <w:p w14:paraId="1B5D8FC9" w14:textId="3D05E748" w:rsidR="003E5B8B" w:rsidRPr="00EE1ACD" w:rsidRDefault="00EE1ACD" w:rsidP="00637810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E1ACD">
              <w:rPr>
                <w:sz w:val="16"/>
                <w:szCs w:val="16"/>
              </w:rPr>
              <w:t xml:space="preserve">OŠ TZK A.3.1. Učenik vježba i izvodi aktivnost. </w:t>
            </w:r>
          </w:p>
        </w:tc>
      </w:tr>
      <w:tr w:rsidR="003E5B8B" w:rsidRPr="00637810" w14:paraId="1B5D8FD8" w14:textId="77777777" w:rsidTr="002126C9">
        <w:tc>
          <w:tcPr>
            <w:tcW w:w="503" w:type="dxa"/>
          </w:tcPr>
          <w:p w14:paraId="1B5D8FC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3603" w:type="dxa"/>
          </w:tcPr>
          <w:p w14:paraId="1B5D8FCC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B5D8FCD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B5D8FCE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B5D8FCF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a</w:t>
            </w:r>
          </w:p>
          <w:p w14:paraId="1B5D8FD0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5">
              <w:r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28. sat</w:t>
              </w:r>
            </w:hyperlink>
          </w:p>
        </w:tc>
        <w:tc>
          <w:tcPr>
            <w:tcW w:w="3544" w:type="dxa"/>
          </w:tcPr>
          <w:p w14:paraId="1B5D8FD1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B5D8FD2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1B5D8FD3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1. Nagazni naskok na povišenje do 60 cm u čučanj i saskok</w:t>
            </w:r>
          </w:p>
          <w:p w14:paraId="1B5D8FD4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POLIGON:</w:t>
            </w:r>
          </w:p>
          <w:p w14:paraId="1B5D8FD5" w14:textId="77777777" w:rsidR="003E5B8B" w:rsidRPr="00637810" w:rsidRDefault="00E553C5" w:rsidP="00637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2. Skokovi sunožni </w:t>
            </w: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preko niskih prepreka</w:t>
            </w:r>
          </w:p>
        </w:tc>
        <w:tc>
          <w:tcPr>
            <w:tcW w:w="1978" w:type="dxa"/>
          </w:tcPr>
          <w:p w14:paraId="1B5D8FD7" w14:textId="029CCEB8" w:rsidR="003E5B8B" w:rsidRPr="003C3E1E" w:rsidRDefault="003C3E1E" w:rsidP="00637810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C3E1E">
              <w:rPr>
                <w:sz w:val="16"/>
                <w:szCs w:val="16"/>
              </w:rPr>
              <w:t xml:space="preserve">OŠ TZK A.3.1. </w:t>
            </w:r>
            <w:r w:rsidRPr="003C3E1E">
              <w:rPr>
                <w:rFonts w:cstheme="minorHAnsi"/>
                <w:sz w:val="16"/>
                <w:szCs w:val="16"/>
              </w:rPr>
              <w:t xml:space="preserve">Učenik uočava i izvodi </w:t>
            </w:r>
            <w:r w:rsidRPr="003C3E1E">
              <w:rPr>
                <w:sz w:val="16"/>
                <w:szCs w:val="16"/>
              </w:rPr>
              <w:t xml:space="preserve">pravilnu tehniku aktivnosti. </w:t>
            </w:r>
          </w:p>
        </w:tc>
      </w:tr>
      <w:tr w:rsidR="003E5B8B" w:rsidRPr="00637810" w14:paraId="1B5D8FE6" w14:textId="77777777" w:rsidTr="002126C9">
        <w:tc>
          <w:tcPr>
            <w:tcW w:w="503" w:type="dxa"/>
          </w:tcPr>
          <w:p w14:paraId="1B5D8FD9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3603" w:type="dxa"/>
          </w:tcPr>
          <w:p w14:paraId="1B5D8FDA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B5D8FD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B5D8FDC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B5D8FDD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 - Zdravstveni i 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odgojni učinci tjelesnog vježbanja</w:t>
            </w:r>
          </w:p>
          <w:p w14:paraId="1B5D8FDE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>
              <w:r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29. sat</w:t>
              </w:r>
            </w:hyperlink>
          </w:p>
        </w:tc>
        <w:tc>
          <w:tcPr>
            <w:tcW w:w="3544" w:type="dxa"/>
          </w:tcPr>
          <w:p w14:paraId="1B5D8FDF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B5D8FE0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1B5D8FE1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1. Bacanje medicinke od 1 kg s prsa suručno</w:t>
            </w:r>
          </w:p>
          <w:p w14:paraId="1B5D8FE2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2. 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Guranje velike strunjače</w:t>
            </w:r>
          </w:p>
          <w:p w14:paraId="1B5D8FE3" w14:textId="77777777" w:rsidR="003E5B8B" w:rsidRPr="00637810" w:rsidRDefault="00E553C5" w:rsidP="00637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Štafetna igra</w:t>
            </w:r>
          </w:p>
        </w:tc>
        <w:tc>
          <w:tcPr>
            <w:tcW w:w="1978" w:type="dxa"/>
          </w:tcPr>
          <w:p w14:paraId="1B5D8FE5" w14:textId="7CB2C593" w:rsidR="003E5B8B" w:rsidRPr="00F67ABB" w:rsidRDefault="00F67ABB" w:rsidP="00637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7ABB">
              <w:rPr>
                <w:sz w:val="16"/>
                <w:szCs w:val="16"/>
              </w:rPr>
              <w:t>OŠ TZK A.3.1. Učenik vježba i izvodi aktivnost.</w:t>
            </w:r>
            <w:r w:rsidRPr="00F67AB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1B5D8FE7" w14:textId="77777777" w:rsidR="003E5B8B" w:rsidRPr="00637810" w:rsidRDefault="003E5B8B" w:rsidP="00637810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1B5D8FE8" w14:textId="77777777" w:rsidR="003E5B8B" w:rsidRPr="00637810" w:rsidRDefault="00E553C5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678"/>
        <w:gridCol w:w="1417"/>
      </w:tblGrid>
      <w:tr w:rsidR="003E5B8B" w:rsidRPr="00637810" w14:paraId="1B5D8FEE" w14:textId="77777777" w:rsidTr="005469E6">
        <w:tc>
          <w:tcPr>
            <w:tcW w:w="443" w:type="dxa"/>
            <w:shd w:val="clear" w:color="auto" w:fill="FFE599"/>
          </w:tcPr>
          <w:p w14:paraId="1B5D8FE9" w14:textId="77777777" w:rsidR="003E5B8B" w:rsidRPr="00637810" w:rsidRDefault="003E5B8B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1B5D8FEA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B5D8FEB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678" w:type="dxa"/>
            <w:shd w:val="clear" w:color="auto" w:fill="FFE599"/>
          </w:tcPr>
          <w:p w14:paraId="1B5D8FEC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7" w:type="dxa"/>
            <w:shd w:val="clear" w:color="auto" w:fill="FFE599"/>
          </w:tcPr>
          <w:p w14:paraId="1B5D8FED" w14:textId="77777777" w:rsidR="003E5B8B" w:rsidRPr="00637810" w:rsidRDefault="00E553C5" w:rsidP="0009769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E5B8B" w:rsidRPr="00637810" w14:paraId="1B5D9002" w14:textId="77777777" w:rsidTr="005469E6">
        <w:tc>
          <w:tcPr>
            <w:tcW w:w="443" w:type="dxa"/>
          </w:tcPr>
          <w:p w14:paraId="1B5D8FEF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253" w:type="dxa"/>
          </w:tcPr>
          <w:p w14:paraId="1B5D8FF0" w14:textId="7777777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Stvaralaštvo i produktivnost </w:t>
            </w:r>
          </w:p>
          <w:p w14:paraId="1B5D8FF4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F5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B5D8FF6" w14:textId="77777777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Slika, pokret, zvuk i riječ</w:t>
            </w:r>
          </w:p>
          <w:p w14:paraId="1B5D8FF7" w14:textId="77777777" w:rsidR="003E5B8B" w:rsidRPr="00637810" w:rsidRDefault="00E553C5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Hlapić i majstor Mrkonja</w:t>
            </w:r>
          </w:p>
          <w:p w14:paraId="1B5D8FF9" w14:textId="5BD78B5A" w:rsidR="003E5B8B" w:rsidRPr="00097696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>
              <w:r w:rsidR="00097696" w:rsidRPr="0009769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B5D8FFA" w14:textId="77777777" w:rsidR="003E5B8B" w:rsidRPr="00637810" w:rsidRDefault="003E5B8B" w:rsidP="00097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1B5D8FFB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5D8FFC" w14:textId="77777777" w:rsidR="003E5B8B" w:rsidRPr="00637810" w:rsidRDefault="003E5B8B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8" w:type="dxa"/>
          </w:tcPr>
          <w:p w14:paraId="1B5D8FFD" w14:textId="78ABC47B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1B5D8FFE" w14:textId="2EB88BB6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1B5D8FFF" w14:textId="6B816492" w:rsidR="003E5B8B" w:rsidRPr="00637810" w:rsidRDefault="00E553C5" w:rsidP="00097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097696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63781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Učenik povezuje likovno i vizualno umjetničko djelo s osobnim doživljajem, likovnim jezikom i tematskim sad</w:t>
            </w:r>
            <w:r w:rsidRPr="0063781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ržajem djela.</w:t>
            </w:r>
          </w:p>
        </w:tc>
        <w:tc>
          <w:tcPr>
            <w:tcW w:w="1417" w:type="dxa"/>
          </w:tcPr>
          <w:p w14:paraId="1B5D9000" w14:textId="10CC4C27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B5D9001" w14:textId="6A247551" w:rsidR="003E5B8B" w:rsidRPr="00637810" w:rsidRDefault="00E553C5" w:rsidP="0009769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osr -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</w:p>
        </w:tc>
      </w:tr>
    </w:tbl>
    <w:p w14:paraId="1B5D9003" w14:textId="77777777" w:rsidR="003E5B8B" w:rsidRPr="00637810" w:rsidRDefault="003E5B8B" w:rsidP="006378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B5D9004" w14:textId="77777777" w:rsidR="003E5B8B" w:rsidRPr="00637810" w:rsidRDefault="00E553C5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985"/>
        <w:gridCol w:w="3685"/>
        <w:gridCol w:w="2268"/>
      </w:tblGrid>
      <w:tr w:rsidR="003E5B8B" w:rsidRPr="00637810" w14:paraId="1B5D900A" w14:textId="77777777" w:rsidTr="00097696">
        <w:tc>
          <w:tcPr>
            <w:tcW w:w="427" w:type="dxa"/>
            <w:shd w:val="clear" w:color="auto" w:fill="FFE599"/>
          </w:tcPr>
          <w:p w14:paraId="1B5D9005" w14:textId="77777777" w:rsidR="003E5B8B" w:rsidRPr="00637810" w:rsidRDefault="003E5B8B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1B5D9006" w14:textId="77777777" w:rsidR="003E5B8B" w:rsidRPr="00637810" w:rsidRDefault="00E553C5" w:rsidP="0063781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5" w:type="dxa"/>
            <w:shd w:val="clear" w:color="auto" w:fill="FFE599"/>
          </w:tcPr>
          <w:p w14:paraId="1B5D9007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685" w:type="dxa"/>
            <w:shd w:val="clear" w:color="auto" w:fill="FFE599"/>
          </w:tcPr>
          <w:p w14:paraId="1B5D9008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8" w:type="dxa"/>
            <w:shd w:val="clear" w:color="auto" w:fill="FFE599"/>
          </w:tcPr>
          <w:p w14:paraId="1B5D9009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E5B8B" w:rsidRPr="00637810" w14:paraId="1B5D9027" w14:textId="77777777" w:rsidTr="00097696">
        <w:tc>
          <w:tcPr>
            <w:tcW w:w="427" w:type="dxa"/>
          </w:tcPr>
          <w:p w14:paraId="1B5D900B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269" w:type="dxa"/>
          </w:tcPr>
          <w:p w14:paraId="1B5D900C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1B5D900D" w14:textId="77777777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1B5D900E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1B5D900F" w14:textId="77777777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1B5D9010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B5D9012" w14:textId="77777777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5" w:type="dxa"/>
          </w:tcPr>
          <w:p w14:paraId="47422090" w14:textId="77777777" w:rsidR="00EE4BC2" w:rsidRPr="00637810" w:rsidRDefault="00EE4BC2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PJEVANJE I SVIRANJE:</w:t>
            </w: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</w:p>
          <w:p w14:paraId="4EE80CE1" w14:textId="77777777" w:rsidR="00EE4BC2" w:rsidRPr="00637810" w:rsidRDefault="00EE4BC2" w:rsidP="00637810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CIN CAN CVRGUDAN</w:t>
            </w:r>
          </w:p>
          <w:p w14:paraId="13B5F9F0" w14:textId="3D3CEEE0" w:rsidR="00EE4BC2" w:rsidRDefault="00E553C5" w:rsidP="00735E6C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="00097696" w:rsidRPr="0009769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B29A3D7" w14:textId="2FA7F26E" w:rsidR="00752205" w:rsidRDefault="00E553C5" w:rsidP="00735E6C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9" w:anchor="block-1021976" w:history="1">
              <w:r w:rsidR="00752205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Zbor</w:t>
              </w:r>
            </w:hyperlink>
          </w:p>
          <w:p w14:paraId="6D9A2920" w14:textId="1362C769" w:rsidR="00752205" w:rsidRDefault="00E553C5" w:rsidP="00735E6C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0" w:anchor="block-1021933" w:history="1">
              <w:r w:rsidR="00752205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Matrica</w:t>
              </w:r>
            </w:hyperlink>
          </w:p>
          <w:p w14:paraId="1A83DB39" w14:textId="358B760E" w:rsidR="00752205" w:rsidRDefault="00E553C5" w:rsidP="00735E6C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1" w:anchor="block-1022015" w:history="1">
              <w:r w:rsidR="00752205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Usporena matrica</w:t>
              </w:r>
            </w:hyperlink>
          </w:p>
          <w:p w14:paraId="7EF3C121" w14:textId="7A8833D7" w:rsidR="00752205" w:rsidRDefault="00E553C5" w:rsidP="00735E6C">
            <w:pPr>
              <w:spacing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2" w:history="1">
              <w:r w:rsidR="00D722C0" w:rsidRPr="00735E6C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65A4D214" w14:textId="0A0E8C51" w:rsidR="003443A1" w:rsidRPr="003443A1" w:rsidRDefault="00752205" w:rsidP="003443A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E18FB">
              <w:rPr>
                <w:rFonts w:cstheme="minorHAnsi"/>
                <w:bCs/>
                <w:noProof/>
                <w:sz w:val="16"/>
                <w:szCs w:val="16"/>
              </w:rPr>
              <w:t>Nina i Tino 3 – udžbenik str. 1</w:t>
            </w:r>
            <w:r>
              <w:rPr>
                <w:rFonts w:cstheme="minorHAnsi"/>
                <w:bCs/>
                <w:noProof/>
                <w:sz w:val="16"/>
                <w:szCs w:val="16"/>
              </w:rPr>
              <w:t>6</w:t>
            </w:r>
          </w:p>
          <w:p w14:paraId="1B5D9017" w14:textId="7F1B8132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1B5D9018" w14:textId="2CB93E1F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</w:t>
            </w:r>
          </w:p>
          <w:p w14:paraId="1B5D9019" w14:textId="0FB210E1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1B5D901A" w14:textId="285B8C33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1B5D901B" w14:textId="16644AD0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1B5D901C" w14:textId="7CA169F8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B.3.3.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nik izvodi glazbene igre uz pjevanje, slušanje glazbe i pokret uz glazbu.</w:t>
            </w:r>
          </w:p>
          <w:p w14:paraId="1B5D901D" w14:textId="317F3412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B.3.4.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1B5D901F" w14:textId="46A27AED" w:rsidR="003E5B8B" w:rsidRPr="00097696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epoznaje različite uloge glazbe.</w:t>
            </w:r>
          </w:p>
        </w:tc>
        <w:tc>
          <w:tcPr>
            <w:tcW w:w="2268" w:type="dxa"/>
          </w:tcPr>
          <w:p w14:paraId="1B5D9020" w14:textId="36E8F2A4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B5D9021" w14:textId="3C8F3A74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–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B.3.3.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 A.B.C.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D.3.1.</w:t>
            </w:r>
          </w:p>
          <w:p w14:paraId="1B5D9022" w14:textId="4CEC71D3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1B5D9023" w14:textId="2065B264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1B5D9024" w14:textId="70D277E9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1B5D9025" w14:textId="578B91AA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1B5D9026" w14:textId="4C73BDC5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63781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097696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97696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</w:p>
        </w:tc>
      </w:tr>
    </w:tbl>
    <w:p w14:paraId="1B5D9028" w14:textId="77777777" w:rsidR="003E5B8B" w:rsidRPr="00637810" w:rsidRDefault="003E5B8B" w:rsidP="006378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B5D9029" w14:textId="77777777" w:rsidR="003E5B8B" w:rsidRPr="00637810" w:rsidRDefault="00E553C5" w:rsidP="006378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37810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1996"/>
        <w:gridCol w:w="5890"/>
        <w:gridCol w:w="1269"/>
      </w:tblGrid>
      <w:tr w:rsidR="003E5B8B" w:rsidRPr="00637810" w14:paraId="1B5D902E" w14:textId="77777777" w:rsidTr="00097696">
        <w:tc>
          <w:tcPr>
            <w:tcW w:w="473" w:type="dxa"/>
            <w:shd w:val="clear" w:color="auto" w:fill="FFE599"/>
          </w:tcPr>
          <w:p w14:paraId="1B5D902A" w14:textId="77777777" w:rsidR="003E5B8B" w:rsidRPr="00637810" w:rsidRDefault="003E5B8B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6" w:type="dxa"/>
            <w:shd w:val="clear" w:color="auto" w:fill="FFE599"/>
          </w:tcPr>
          <w:p w14:paraId="1B5D902B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890" w:type="dxa"/>
            <w:shd w:val="clear" w:color="auto" w:fill="FFE599"/>
          </w:tcPr>
          <w:p w14:paraId="1B5D902C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1B5D902D" w14:textId="77777777" w:rsidR="003E5B8B" w:rsidRPr="00637810" w:rsidRDefault="00E553C5" w:rsidP="006378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3E5B8B" w:rsidRPr="00637810" w14:paraId="1B5D9037" w14:textId="77777777" w:rsidTr="00097696">
        <w:tc>
          <w:tcPr>
            <w:tcW w:w="473" w:type="dxa"/>
          </w:tcPr>
          <w:p w14:paraId="1B5D902F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996" w:type="dxa"/>
          </w:tcPr>
          <w:p w14:paraId="1B5D9030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Talent i postignuća</w:t>
            </w:r>
          </w:p>
          <w:p w14:paraId="1B5D9031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3">
              <w:r w:rsidRPr="0063781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Talent i postignuća</w:t>
              </w:r>
            </w:hyperlink>
          </w:p>
          <w:p w14:paraId="1B5D9032" w14:textId="77777777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890" w:type="dxa"/>
          </w:tcPr>
          <w:p w14:paraId="1B5D9033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OSR A.2.1. Razvija sliku o sebi; A.2.3. Razvija svoje potencijale.</w:t>
            </w:r>
          </w:p>
          <w:p w14:paraId="1B5D9034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UKU D.2.2. Suradnja s drugima Učenik ostvaruje dobru komun</w:t>
            </w: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ikaciju s drugima, uspješno surađuje u različitim situacijama i spreman je zatražiti i ponuditi pomoć.</w:t>
            </w:r>
          </w:p>
        </w:tc>
        <w:tc>
          <w:tcPr>
            <w:tcW w:w="1269" w:type="dxa"/>
          </w:tcPr>
          <w:p w14:paraId="1B5D9035" w14:textId="77777777" w:rsidR="003E5B8B" w:rsidRPr="00637810" w:rsidRDefault="00E553C5" w:rsidP="00637810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37810">
              <w:rPr>
                <w:rFonts w:asciiTheme="minorHAnsi" w:hAnsiTheme="minorHAnsi" w:cstheme="minorHAnsi"/>
                <w:noProof/>
                <w:sz w:val="16"/>
                <w:szCs w:val="16"/>
              </w:rPr>
              <w:t>Svi predmeti</w:t>
            </w:r>
          </w:p>
          <w:p w14:paraId="1B5D9036" w14:textId="77777777" w:rsidR="003E5B8B" w:rsidRPr="00637810" w:rsidRDefault="003E5B8B" w:rsidP="006378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B5D9038" w14:textId="77777777" w:rsidR="003E5B8B" w:rsidRPr="00637810" w:rsidRDefault="003E5B8B" w:rsidP="006378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B5D9039" w14:textId="77777777" w:rsidR="003E5B8B" w:rsidRPr="00637810" w:rsidRDefault="003E5B8B" w:rsidP="006378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3E5B8B" w:rsidRPr="00637810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B8B"/>
    <w:rsid w:val="0009503F"/>
    <w:rsid w:val="00097696"/>
    <w:rsid w:val="00114BB4"/>
    <w:rsid w:val="002126C9"/>
    <w:rsid w:val="003443A1"/>
    <w:rsid w:val="00391188"/>
    <w:rsid w:val="003C3E1E"/>
    <w:rsid w:val="003E5B8B"/>
    <w:rsid w:val="0046475E"/>
    <w:rsid w:val="004B6620"/>
    <w:rsid w:val="00512C9B"/>
    <w:rsid w:val="005469E6"/>
    <w:rsid w:val="005A3901"/>
    <w:rsid w:val="005D771B"/>
    <w:rsid w:val="00607905"/>
    <w:rsid w:val="00637810"/>
    <w:rsid w:val="006D359F"/>
    <w:rsid w:val="00735E6C"/>
    <w:rsid w:val="00752205"/>
    <w:rsid w:val="008359A8"/>
    <w:rsid w:val="008B4344"/>
    <w:rsid w:val="008F71CB"/>
    <w:rsid w:val="00A70CAC"/>
    <w:rsid w:val="00D722C0"/>
    <w:rsid w:val="00E553C5"/>
    <w:rsid w:val="00E93224"/>
    <w:rsid w:val="00EE1ACD"/>
    <w:rsid w:val="00EE4BC2"/>
    <w:rsid w:val="00EF14FB"/>
    <w:rsid w:val="00F67ABB"/>
    <w:rsid w:val="00FA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D8EE0"/>
  <w15:docId w15:val="{723244A7-FFB3-4F1B-84D1-21603343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09769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53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218/13509.html" TargetMode="External"/><Relationship Id="rId18" Type="http://schemas.openxmlformats.org/officeDocument/2006/relationships/hyperlink" Target="https://www.profil-klett.hr/sites/default/files/metodicki-kutak/38._priprema_-_pisano_zbrajanje_brojeva_do_100_68_23_o.docx" TargetMode="External"/><Relationship Id="rId26" Type="http://schemas.openxmlformats.org/officeDocument/2006/relationships/hyperlink" Target="https://www.profil-klett.hr/sites/default/files/metodicki-kutak/29._sat_tzk_1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18._pid_ja_u_prostoru_-_p.docx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hr.izzi.digital/DOS/4218/13507.html" TargetMode="External"/><Relationship Id="rId12" Type="http://schemas.openxmlformats.org/officeDocument/2006/relationships/hyperlink" Target="https://www.profil-klett.hr/sites/default/files/metodicki-kutak/24._veliko_slovo_u_naslovima_knjiga.pdf" TargetMode="External"/><Relationship Id="rId17" Type="http://schemas.openxmlformats.org/officeDocument/2006/relationships/hyperlink" Target="https://hr.izzi.digital/DOS/14176/13530.html" TargetMode="External"/><Relationship Id="rId25" Type="http://schemas.openxmlformats.org/officeDocument/2006/relationships/hyperlink" Target="https://www.profil-klett.hr/sites/default/files/metodicki-kutak/28._sat_tzk_1.docx" TargetMode="External"/><Relationship Id="rId33" Type="http://schemas.openxmlformats.org/officeDocument/2006/relationships/hyperlink" Target="https://www.profil-klett.hr/sites/default/files/metodicki-kutak/10_talent_i_postignuca_0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37._priprema_-_pisano_zbrajanje_brojeva_do_100_45_23_piv.docx" TargetMode="External"/><Relationship Id="rId20" Type="http://schemas.openxmlformats.org/officeDocument/2006/relationships/hyperlink" Target="https://hr.izzi.digital/DOS/14176/13530.html" TargetMode="External"/><Relationship Id="rId29" Type="http://schemas.openxmlformats.org/officeDocument/2006/relationships/hyperlink" Target="https://hr.izzi.digital/DOS/47996/47933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19._glagoli_radnja_stanje_zbivanje.pdf" TargetMode="External"/><Relationship Id="rId11" Type="http://schemas.openxmlformats.org/officeDocument/2006/relationships/hyperlink" Target="https://hr.izzi.digital/DOS/4218/13508.html" TargetMode="External"/><Relationship Id="rId24" Type="http://schemas.openxmlformats.org/officeDocument/2006/relationships/hyperlink" Target="https://www.profil-klett.hr/sites/default/files/metodicki-kutak/27._sat_tzk_1.docx" TargetMode="External"/><Relationship Id="rId32" Type="http://schemas.openxmlformats.org/officeDocument/2006/relationships/hyperlink" Target="https://hr.izzi.digital/DOS/47996/53461.html" TargetMode="External"/><Relationship Id="rId5" Type="http://schemas.openxmlformats.org/officeDocument/2006/relationships/hyperlink" Target="https://hr.izzi.digital/DOS/4218/20040.html" TargetMode="External"/><Relationship Id="rId15" Type="http://schemas.openxmlformats.org/officeDocument/2006/relationships/hyperlink" Target="https://hr.izzi.digital/DOS/14176/13530.html" TargetMode="External"/><Relationship Id="rId23" Type="http://schemas.openxmlformats.org/officeDocument/2006/relationships/hyperlink" Target="https://www.profil-klett.hr/sites/default/files/metodicki-kutak/19._pid_vrijeme_-_proslost_sadasnjost_buducnost_-_o.docx" TargetMode="External"/><Relationship Id="rId28" Type="http://schemas.openxmlformats.org/officeDocument/2006/relationships/hyperlink" Target="https://www.profil-klett.hr/sites/default/files/metodicki-kutak/10._pjevanje_-_cin_can_cvrgudan_slusanje_-_raspa.docx" TargetMode="External"/><Relationship Id="rId10" Type="http://schemas.openxmlformats.org/officeDocument/2006/relationships/hyperlink" Target="https://www.profil-klett.hr/sites/default/files/metodicki-kutak/23._veliko_slovo_u_imenima_ustanova.pdf" TargetMode="External"/><Relationship Id="rId19" Type="http://schemas.openxmlformats.org/officeDocument/2006/relationships/hyperlink" Target="https://hr.izzi.digital/DOS/14176/13530.html" TargetMode="External"/><Relationship Id="rId31" Type="http://schemas.openxmlformats.org/officeDocument/2006/relationships/hyperlink" Target="https://hr.izzi.digital/DOS/47996/4793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20._cudnovate_zgode_segrta_hlapica_ulomak.pdf" TargetMode="External"/><Relationship Id="rId14" Type="http://schemas.openxmlformats.org/officeDocument/2006/relationships/hyperlink" Target="https://www.profil-klett.hr/sites/default/files/metodicki-kutak/36._priprema_-_pisano_zbrajanje_brojeva_do_100_45_23_o.docx" TargetMode="External"/><Relationship Id="rId22" Type="http://schemas.openxmlformats.org/officeDocument/2006/relationships/hyperlink" Target="https://www.profil-klett.hr/sites/default/files/metodicki-kutak/nina_i_tino_-_priroda_i_drustvo_3_kriteriji_vrednovanja.docx" TargetMode="External"/><Relationship Id="rId27" Type="http://schemas.openxmlformats.org/officeDocument/2006/relationships/hyperlink" Target="https://www.profil-klett.hr/sites/default/files/metodicki-kutak/10._boja_-_hlapic_i_majstor_mrkonja_lektira.docx" TargetMode="External"/><Relationship Id="rId30" Type="http://schemas.openxmlformats.org/officeDocument/2006/relationships/hyperlink" Target="https://hr.izzi.digital/DOS/47996/47933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hr.izzi.digital/DOS/4218/2004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pa3rfZBkCPYoUfb1xNXEb5MBgg==">AMUW2mXC21gLVtKD19YXy65l+3U8ZHCJMp64bcequfozyO/517jq76lgx3ONGY/qPId4FkJe9YD6BGVS7Y44ia1UH4w2SWhVc/qdEeCkLUfNDfM6/xhQ9VBdVbD1Umwrk5dRofrl4OTA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2094</Words>
  <Characters>11938</Characters>
  <Application>Microsoft Office Word</Application>
  <DocSecurity>0</DocSecurity>
  <Lines>99</Lines>
  <Paragraphs>28</Paragraphs>
  <ScaleCrop>false</ScaleCrop>
  <Company/>
  <LinksUpToDate>false</LinksUpToDate>
  <CharactersWithSpaces>14004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31</cp:revision>
  <dcterms:created xsi:type="dcterms:W3CDTF">2021-07-05T19:24:00Z</dcterms:created>
  <dcterms:modified xsi:type="dcterms:W3CDTF">2022-08-24T10:39:00Z</dcterms:modified>
</cp:coreProperties>
</file>